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E2" w:rsidRPr="001337B7" w:rsidRDefault="000C0960" w:rsidP="00BC6226">
      <w:pPr>
        <w:spacing w:after="120" w:line="240" w:lineRule="auto"/>
        <w:jc w:val="both"/>
        <w:rPr>
          <w:rFonts w:cs="Times New Roman"/>
          <w:b/>
          <w:sz w:val="32"/>
        </w:rPr>
      </w:pPr>
      <w:bookmarkStart w:id="0" w:name="_GoBack"/>
      <w:bookmarkEnd w:id="0"/>
      <w:r w:rsidRPr="001337B7">
        <w:rPr>
          <w:rFonts w:cs="Times New Roman"/>
          <w:b/>
          <w:sz w:val="32"/>
        </w:rPr>
        <w:t>Aquí va el título</w:t>
      </w:r>
      <w:r w:rsidR="000C5A08" w:rsidRPr="001337B7">
        <w:rPr>
          <w:rFonts w:cs="Times New Roman"/>
          <w:b/>
          <w:sz w:val="32"/>
        </w:rPr>
        <w:t>,</w:t>
      </w:r>
      <w:r w:rsidRPr="001337B7">
        <w:rPr>
          <w:rFonts w:cs="Times New Roman"/>
          <w:b/>
          <w:sz w:val="32"/>
        </w:rPr>
        <w:t xml:space="preserve"> en general con letras sin serif de un poco mayor tamaño en que se dice </w:t>
      </w:r>
      <w:r w:rsidR="000C5A08" w:rsidRPr="001337B7">
        <w:rPr>
          <w:rFonts w:cs="Times New Roman"/>
          <w:b/>
          <w:sz w:val="32"/>
        </w:rPr>
        <w:t>explícitamente</w:t>
      </w:r>
      <w:r w:rsidRPr="001337B7">
        <w:rPr>
          <w:rFonts w:cs="Times New Roman"/>
          <w:b/>
          <w:sz w:val="32"/>
        </w:rPr>
        <w:t xml:space="preserve"> sobre que se investigó</w:t>
      </w:r>
    </w:p>
    <w:p w:rsidR="001F71E2" w:rsidRPr="001337B7" w:rsidRDefault="000C0960" w:rsidP="00BC6226">
      <w:pPr>
        <w:spacing w:after="120" w:line="240" w:lineRule="auto"/>
        <w:ind w:left="567"/>
        <w:jc w:val="both"/>
        <w:rPr>
          <w:rFonts w:cs="Times New Roman"/>
          <w:b/>
          <w:sz w:val="32"/>
        </w:rPr>
      </w:pPr>
      <w:r w:rsidRPr="001337B7">
        <w:rPr>
          <w:rFonts w:cs="Times New Roman"/>
          <w:sz w:val="28"/>
        </w:rPr>
        <w:t>N.N. Apellido1 y</w:t>
      </w:r>
      <w:r w:rsidR="001F71E2" w:rsidRPr="001337B7">
        <w:rPr>
          <w:rFonts w:cs="Times New Roman"/>
          <w:sz w:val="28"/>
        </w:rPr>
        <w:t xml:space="preserve"> N. N. Apellido2</w:t>
      </w:r>
    </w:p>
    <w:p w:rsidR="001F71E2" w:rsidRPr="001337B7" w:rsidRDefault="001F71E2" w:rsidP="00BC6226">
      <w:pPr>
        <w:pStyle w:val="Prrafodelista"/>
        <w:spacing w:after="120" w:line="240" w:lineRule="auto"/>
        <w:ind w:left="567"/>
        <w:contextualSpacing w:val="0"/>
        <w:jc w:val="both"/>
        <w:rPr>
          <w:rFonts w:cs="Times New Roman"/>
        </w:rPr>
      </w:pPr>
      <w:r w:rsidRPr="001337B7">
        <w:rPr>
          <w:rFonts w:cs="Times New Roman"/>
        </w:rPr>
        <w:t xml:space="preserve">(Fecha laboratorio 01 Agosto </w:t>
      </w:r>
      <w:r w:rsidR="000C5A08" w:rsidRPr="001337B7">
        <w:rPr>
          <w:rFonts w:cs="Times New Roman"/>
        </w:rPr>
        <w:t>2018; entrega 08 Agosto 2018</w:t>
      </w:r>
      <w:r w:rsidRPr="001337B7">
        <w:rPr>
          <w:rFonts w:cs="Times New Roman"/>
        </w:rPr>
        <w:t>)</w:t>
      </w:r>
    </w:p>
    <w:p w:rsidR="001F71E2" w:rsidRPr="001337B7" w:rsidRDefault="001F71E2" w:rsidP="001561FD">
      <w:pPr>
        <w:pStyle w:val="Prrafodelista"/>
        <w:spacing w:after="120" w:line="240" w:lineRule="auto"/>
        <w:ind w:left="0" w:firstLine="567"/>
        <w:contextualSpacing w:val="0"/>
        <w:jc w:val="both"/>
        <w:rPr>
          <w:rFonts w:cs="Times New Roman"/>
        </w:rPr>
      </w:pPr>
      <w:r w:rsidRPr="001337B7">
        <w:rPr>
          <w:rFonts w:cs="Times New Roman"/>
        </w:rPr>
        <w:t>Aquí se redacta el resumen según las indicaciones que les entregaron en el primer laboratorio. Se debe recordar que su extensión es entre unas cinco y diez líneas (valores referenciales) y SIEMPRE debe estar justificado. En el caso de que utilicen algún acrónimo, se debe la primera vez que se mencione escribir el nombre completo y su acrónimo entre paréntesis, por ejemplo: … se tomaron imágenes con una cámara micro channel plate (MCP).</w:t>
      </w:r>
      <w:r w:rsidR="00BC6226" w:rsidRPr="001337B7">
        <w:rPr>
          <w:rFonts w:cs="Times New Roman"/>
        </w:rPr>
        <w:t xml:space="preserve"> Desde las fechas se empieza a utilizar comúnmente letras con serif.</w:t>
      </w:r>
    </w:p>
    <w:p w:rsidR="000C0960" w:rsidRPr="001337B7" w:rsidRDefault="000C0960" w:rsidP="00BC6226">
      <w:pPr>
        <w:spacing w:after="120" w:line="240" w:lineRule="auto"/>
        <w:jc w:val="both"/>
        <w:rPr>
          <w:rFonts w:cs="Times New Roman"/>
          <w:sz w:val="24"/>
        </w:rPr>
      </w:pPr>
    </w:p>
    <w:p w:rsidR="000C0960" w:rsidRPr="001337B7" w:rsidRDefault="000C0960" w:rsidP="00BC6226">
      <w:pPr>
        <w:jc w:val="both"/>
        <w:rPr>
          <w:rFonts w:cs="Times New Roman"/>
        </w:rPr>
      </w:pPr>
    </w:p>
    <w:p w:rsidR="000C0960" w:rsidRPr="001337B7" w:rsidRDefault="000C0960" w:rsidP="00BC6226">
      <w:pPr>
        <w:jc w:val="both"/>
        <w:rPr>
          <w:rFonts w:cs="Times New Roman"/>
        </w:rPr>
        <w:sectPr w:rsidR="000C0960" w:rsidRPr="001337B7">
          <w:pgSz w:w="12240" w:h="15840"/>
          <w:pgMar w:top="1417" w:right="1701" w:bottom="1417" w:left="1701" w:header="708" w:footer="708" w:gutter="0"/>
          <w:cols w:space="708"/>
          <w:docGrid w:linePitch="360"/>
        </w:sectPr>
      </w:pPr>
    </w:p>
    <w:p w:rsidR="00BC6226" w:rsidRPr="001337B7" w:rsidRDefault="00BC6226" w:rsidP="00BC6226">
      <w:pPr>
        <w:pStyle w:val="Prrafodelista"/>
        <w:numPr>
          <w:ilvl w:val="0"/>
          <w:numId w:val="4"/>
        </w:numPr>
        <w:jc w:val="both"/>
        <w:rPr>
          <w:rFonts w:cs="Times New Roman"/>
          <w:b/>
          <w:sz w:val="24"/>
        </w:rPr>
      </w:pPr>
      <w:r w:rsidRPr="001337B7">
        <w:rPr>
          <w:rFonts w:cs="Times New Roman"/>
          <w:b/>
          <w:sz w:val="24"/>
        </w:rPr>
        <w:t>INTRODUCCIÓN</w:t>
      </w:r>
      <w:r w:rsidR="00CD6B1B" w:rsidRPr="001337B7">
        <w:rPr>
          <w:rFonts w:cs="Times New Roman"/>
          <w:b/>
          <w:sz w:val="24"/>
        </w:rPr>
        <w:t xml:space="preserve"> Y OBJETIVOS</w:t>
      </w:r>
    </w:p>
    <w:p w:rsidR="00BC6226" w:rsidRPr="001337B7" w:rsidRDefault="00BC6226" w:rsidP="00BC6226">
      <w:pPr>
        <w:jc w:val="both"/>
        <w:rPr>
          <w:rFonts w:cs="Times New Roman"/>
          <w:sz w:val="24"/>
        </w:rPr>
      </w:pPr>
      <w:r w:rsidRPr="001337B7">
        <w:rPr>
          <w:rFonts w:cs="Times New Roman"/>
          <w:sz w:val="24"/>
        </w:rPr>
        <w:t>Aquí se redacta la introducción</w:t>
      </w:r>
      <w:r w:rsidR="007746F2" w:rsidRPr="001337B7">
        <w:rPr>
          <w:rFonts w:cs="Times New Roman"/>
          <w:sz w:val="24"/>
        </w:rPr>
        <w:t>. Las ecuaciones que se mencionen deben estar numeradas correlativamente, en particular las que se mencionen en el análisis para contrastar con los resultados. Hay que recordar el hacer referencia de donde se extrajo la ecuación y la teoría mencionada. Por ejemplo: … la resistividad eléctrica</w:t>
      </w:r>
      <w:r w:rsidR="00A43944" w:rsidRPr="001337B7">
        <w:rPr>
          <w:rFonts w:cs="Times New Roman"/>
          <w:sz w:val="24"/>
        </w:rPr>
        <w:t xml:space="preserve"> </w:t>
      </w:r>
      <m:oMath>
        <m:r>
          <w:rPr>
            <w:rFonts w:ascii="Cambria Math" w:hAnsi="Cambria Math" w:cs="Times New Roman"/>
            <w:sz w:val="24"/>
          </w:rPr>
          <m:t>ρ</m:t>
        </m:r>
      </m:oMath>
      <w:r w:rsidR="00A43944" w:rsidRPr="001337B7">
        <w:rPr>
          <w:rFonts w:cs="Times New Roman"/>
          <w:sz w:val="24"/>
        </w:rPr>
        <w:t xml:space="preserve"> </w:t>
      </w:r>
      <w:r w:rsidR="007746F2" w:rsidRPr="001337B7">
        <w:rPr>
          <w:rFonts w:cs="Times New Roman"/>
          <w:sz w:val="24"/>
        </w:rPr>
        <w:t xml:space="preserve">está relacionada con la conductividad </w:t>
      </w:r>
      <m:oMath>
        <m:r>
          <w:rPr>
            <w:rFonts w:ascii="Cambria Math" w:hAnsi="Cambria Math" w:cs="Times New Roman"/>
            <w:sz w:val="24"/>
          </w:rPr>
          <m:t>σ</m:t>
        </m:r>
      </m:oMath>
      <w:r w:rsidR="00A43944" w:rsidRPr="001337B7">
        <w:rPr>
          <w:rFonts w:eastAsiaTheme="minorEastAsia" w:cs="Times New Roman"/>
          <w:sz w:val="24"/>
        </w:rPr>
        <w:t xml:space="preserve"> </w:t>
      </w:r>
      <w:r w:rsidR="007746F2" w:rsidRPr="001337B7">
        <w:rPr>
          <w:rFonts w:cs="Times New Roman"/>
          <w:sz w:val="24"/>
        </w:rPr>
        <w:t>por</w:t>
      </w:r>
      <w:sdt>
        <w:sdtPr>
          <w:rPr>
            <w:rFonts w:cs="Times New Roman"/>
            <w:sz w:val="24"/>
          </w:rPr>
          <w:id w:val="141317283"/>
          <w:citation/>
        </w:sdtPr>
        <w:sdtEndPr/>
        <w:sdtContent>
          <w:r w:rsidR="007746F2" w:rsidRPr="001337B7">
            <w:rPr>
              <w:rFonts w:cs="Times New Roman"/>
              <w:sz w:val="24"/>
            </w:rPr>
            <w:fldChar w:fldCharType="begin"/>
          </w:r>
          <w:r w:rsidR="007746F2" w:rsidRPr="001337B7">
            <w:rPr>
              <w:rFonts w:cs="Times New Roman"/>
              <w:sz w:val="24"/>
            </w:rPr>
            <w:instrText xml:space="preserve"> CITATION Hum04 \l 13322 </w:instrText>
          </w:r>
          <w:r w:rsidR="007746F2" w:rsidRPr="001337B7">
            <w:rPr>
              <w:rFonts w:cs="Times New Roman"/>
              <w:sz w:val="24"/>
            </w:rPr>
            <w:fldChar w:fldCharType="separate"/>
          </w:r>
          <w:r w:rsidR="00F2461C" w:rsidRPr="001337B7">
            <w:rPr>
              <w:rFonts w:cs="Times New Roman"/>
              <w:noProof/>
              <w:sz w:val="24"/>
            </w:rPr>
            <w:t xml:space="preserve"> [1]</w:t>
          </w:r>
          <w:r w:rsidR="007746F2" w:rsidRPr="001337B7">
            <w:rPr>
              <w:rFonts w:cs="Times New Roman"/>
              <w:sz w:val="24"/>
            </w:rPr>
            <w:fldChar w:fldCharType="end"/>
          </w:r>
        </w:sdtContent>
      </w:sdt>
    </w:p>
    <w:tbl>
      <w:tblPr>
        <w:tblStyle w:val="Tablaconcuadrcula"/>
        <w:tblW w:w="4106" w:type="dxa"/>
        <w:tblCellMar>
          <w:left w:w="0" w:type="dxa"/>
          <w:right w:w="0" w:type="dxa"/>
        </w:tblCellMar>
        <w:tblLook w:val="04A0" w:firstRow="1" w:lastRow="0" w:firstColumn="1" w:lastColumn="0" w:noHBand="0" w:noVBand="1"/>
      </w:tblPr>
      <w:tblGrid>
        <w:gridCol w:w="544"/>
        <w:gridCol w:w="2995"/>
        <w:gridCol w:w="567"/>
      </w:tblGrid>
      <w:tr w:rsidR="007746F2" w:rsidRPr="001337B7" w:rsidTr="00312365">
        <w:trPr>
          <w:trHeight w:val="454"/>
        </w:trPr>
        <w:tc>
          <w:tcPr>
            <w:tcW w:w="544" w:type="dxa"/>
            <w:tcBorders>
              <w:top w:val="nil"/>
              <w:left w:val="nil"/>
              <w:bottom w:val="nil"/>
              <w:right w:val="nil"/>
            </w:tcBorders>
            <w:vAlign w:val="center"/>
          </w:tcPr>
          <w:p w:rsidR="007746F2" w:rsidRPr="001337B7" w:rsidRDefault="007746F2" w:rsidP="007746F2">
            <w:pPr>
              <w:jc w:val="center"/>
              <w:rPr>
                <w:rFonts w:cs="Times New Roman"/>
                <w:sz w:val="24"/>
              </w:rPr>
            </w:pPr>
          </w:p>
        </w:tc>
        <w:tc>
          <w:tcPr>
            <w:tcW w:w="2995" w:type="dxa"/>
            <w:tcBorders>
              <w:top w:val="nil"/>
              <w:left w:val="nil"/>
              <w:bottom w:val="nil"/>
              <w:right w:val="nil"/>
            </w:tcBorders>
            <w:vAlign w:val="center"/>
          </w:tcPr>
          <w:p w:rsidR="007746F2" w:rsidRPr="001337B7" w:rsidRDefault="007746F2" w:rsidP="007746F2">
            <w:pPr>
              <w:jc w:val="center"/>
              <w:rPr>
                <w:rFonts w:cs="Times New Roman"/>
                <w:sz w:val="24"/>
              </w:rPr>
            </w:pPr>
            <m:oMathPara>
              <m:oMath>
                <m:r>
                  <w:rPr>
                    <w:rFonts w:ascii="Cambria Math" w:hAnsi="Cambria Math" w:cs="Times New Roman"/>
                    <w:sz w:val="24"/>
                  </w:rPr>
                  <m:t>ρ=</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σ</m:t>
                    </m:r>
                  </m:den>
                </m:f>
              </m:oMath>
            </m:oMathPara>
          </w:p>
        </w:tc>
        <w:tc>
          <w:tcPr>
            <w:tcW w:w="567" w:type="dxa"/>
            <w:tcBorders>
              <w:top w:val="nil"/>
              <w:left w:val="nil"/>
              <w:bottom w:val="nil"/>
              <w:right w:val="nil"/>
            </w:tcBorders>
            <w:vAlign w:val="center"/>
          </w:tcPr>
          <w:p w:rsidR="007746F2" w:rsidRPr="001337B7" w:rsidRDefault="007746F2" w:rsidP="00312365">
            <w:pPr>
              <w:jc w:val="right"/>
              <w:rPr>
                <w:rFonts w:cs="Times New Roman"/>
                <w:sz w:val="24"/>
              </w:rPr>
            </w:pPr>
            <w:r w:rsidRPr="001337B7">
              <w:rPr>
                <w:rFonts w:cs="Times New Roman"/>
                <w:sz w:val="24"/>
              </w:rPr>
              <w:t>(1)</w:t>
            </w:r>
          </w:p>
        </w:tc>
      </w:tr>
    </w:tbl>
    <w:p w:rsidR="007746F2" w:rsidRPr="001337B7" w:rsidRDefault="007746F2" w:rsidP="00BC6226">
      <w:pPr>
        <w:jc w:val="both"/>
        <w:rPr>
          <w:rFonts w:cs="Times New Roman"/>
          <w:sz w:val="24"/>
        </w:rPr>
      </w:pPr>
    </w:p>
    <w:p w:rsidR="00A43944" w:rsidRPr="001337B7" w:rsidRDefault="00A43944" w:rsidP="00BC6226">
      <w:pPr>
        <w:jc w:val="both"/>
        <w:rPr>
          <w:rFonts w:cs="Times New Roman"/>
          <w:sz w:val="24"/>
        </w:rPr>
      </w:pPr>
      <w:r w:rsidRPr="001337B7">
        <w:rPr>
          <w:rFonts w:cs="Times New Roman"/>
          <w:sz w:val="24"/>
        </w:rPr>
        <w:t>Se debe notar que se indica en el texto a que corresponde cada símbolo. Otro ejemplo es: … la resistencia eléctrica está dada por</w:t>
      </w:r>
      <w:sdt>
        <w:sdtPr>
          <w:rPr>
            <w:rFonts w:cs="Times New Roman"/>
            <w:sz w:val="24"/>
          </w:rPr>
          <w:id w:val="1373881837"/>
          <w:citation/>
        </w:sdtPr>
        <w:sdtEndPr/>
        <w:sdtContent>
          <w:r w:rsidR="00AA2DBE" w:rsidRPr="001337B7">
            <w:rPr>
              <w:rFonts w:cs="Times New Roman"/>
              <w:sz w:val="24"/>
            </w:rPr>
            <w:fldChar w:fldCharType="begin"/>
          </w:r>
          <w:r w:rsidR="00AA2DBE" w:rsidRPr="001337B7">
            <w:rPr>
              <w:rFonts w:cs="Times New Roman"/>
              <w:sz w:val="24"/>
            </w:rPr>
            <w:instrText xml:space="preserve"> CITATION Hum04 \l 13322 </w:instrText>
          </w:r>
          <w:r w:rsidR="00AA2DBE" w:rsidRPr="001337B7">
            <w:rPr>
              <w:rFonts w:cs="Times New Roman"/>
              <w:sz w:val="24"/>
            </w:rPr>
            <w:fldChar w:fldCharType="separate"/>
          </w:r>
          <w:r w:rsidR="00F2461C" w:rsidRPr="001337B7">
            <w:rPr>
              <w:rFonts w:cs="Times New Roman"/>
              <w:noProof/>
              <w:sz w:val="24"/>
            </w:rPr>
            <w:t xml:space="preserve"> [1]</w:t>
          </w:r>
          <w:r w:rsidR="00AA2DBE" w:rsidRPr="001337B7">
            <w:rPr>
              <w:rFonts w:cs="Times New Roman"/>
              <w:sz w:val="24"/>
            </w:rPr>
            <w:fldChar w:fldCharType="end"/>
          </w:r>
        </w:sdtContent>
      </w:sdt>
    </w:p>
    <w:tbl>
      <w:tblPr>
        <w:tblStyle w:val="Tablaconcuadrcula"/>
        <w:tblW w:w="4106" w:type="dxa"/>
        <w:tblCellMar>
          <w:left w:w="0" w:type="dxa"/>
          <w:right w:w="0" w:type="dxa"/>
        </w:tblCellMar>
        <w:tblLook w:val="04A0" w:firstRow="1" w:lastRow="0" w:firstColumn="1" w:lastColumn="0" w:noHBand="0" w:noVBand="1"/>
      </w:tblPr>
      <w:tblGrid>
        <w:gridCol w:w="544"/>
        <w:gridCol w:w="2995"/>
        <w:gridCol w:w="567"/>
      </w:tblGrid>
      <w:tr w:rsidR="00A43944" w:rsidRPr="001337B7" w:rsidTr="00F2461C">
        <w:trPr>
          <w:trHeight w:val="454"/>
        </w:trPr>
        <w:tc>
          <w:tcPr>
            <w:tcW w:w="544" w:type="dxa"/>
            <w:tcBorders>
              <w:top w:val="nil"/>
              <w:left w:val="nil"/>
              <w:bottom w:val="nil"/>
              <w:right w:val="nil"/>
            </w:tcBorders>
            <w:vAlign w:val="center"/>
          </w:tcPr>
          <w:p w:rsidR="00A43944" w:rsidRPr="001337B7" w:rsidRDefault="00A43944" w:rsidP="00F2461C">
            <w:pPr>
              <w:jc w:val="center"/>
              <w:rPr>
                <w:rFonts w:cs="Times New Roman"/>
                <w:sz w:val="24"/>
              </w:rPr>
            </w:pPr>
          </w:p>
        </w:tc>
        <w:tc>
          <w:tcPr>
            <w:tcW w:w="2995" w:type="dxa"/>
            <w:tcBorders>
              <w:top w:val="nil"/>
              <w:left w:val="nil"/>
              <w:bottom w:val="nil"/>
              <w:right w:val="nil"/>
            </w:tcBorders>
            <w:vAlign w:val="center"/>
          </w:tcPr>
          <w:p w:rsidR="00A43944" w:rsidRPr="001337B7" w:rsidRDefault="00A43944" w:rsidP="00A43944">
            <w:pPr>
              <w:jc w:val="center"/>
              <w:rPr>
                <w:rFonts w:cs="Times New Roman"/>
                <w:sz w:val="24"/>
              </w:rPr>
            </w:pPr>
            <m:oMathPara>
              <m:oMath>
                <m:r>
                  <w:rPr>
                    <w:rFonts w:ascii="Cambria Math" w:hAnsi="Cambria Math" w:cs="Times New Roman"/>
                    <w:sz w:val="24"/>
                  </w:rPr>
                  <m:t>R=</m:t>
                </m:r>
                <m:f>
                  <m:fPr>
                    <m:ctrlPr>
                      <w:rPr>
                        <w:rFonts w:ascii="Cambria Math" w:hAnsi="Cambria Math" w:cs="Times New Roman"/>
                        <w:i/>
                        <w:sz w:val="24"/>
                      </w:rPr>
                    </m:ctrlPr>
                  </m:fPr>
                  <m:num>
                    <m:r>
                      <w:rPr>
                        <w:rFonts w:ascii="Cambria Math" w:hAnsi="Cambria Math" w:cs="Times New Roman"/>
                        <w:sz w:val="24"/>
                      </w:rPr>
                      <m:t>l</m:t>
                    </m:r>
                  </m:num>
                  <m:den>
                    <m:r>
                      <w:rPr>
                        <w:rFonts w:ascii="Cambria Math" w:hAnsi="Cambria Math" w:cs="Times New Roman"/>
                        <w:sz w:val="24"/>
                      </w:rPr>
                      <m:t>A</m:t>
                    </m:r>
                  </m:den>
                </m:f>
                <m:r>
                  <w:rPr>
                    <w:rFonts w:ascii="Cambria Math" w:hAnsi="Cambria Math" w:cs="Times New Roman"/>
                    <w:sz w:val="24"/>
                  </w:rPr>
                  <m:t>ρ</m:t>
                </m:r>
              </m:oMath>
            </m:oMathPara>
          </w:p>
        </w:tc>
        <w:tc>
          <w:tcPr>
            <w:tcW w:w="567" w:type="dxa"/>
            <w:tcBorders>
              <w:top w:val="nil"/>
              <w:left w:val="nil"/>
              <w:bottom w:val="nil"/>
              <w:right w:val="nil"/>
            </w:tcBorders>
            <w:vAlign w:val="center"/>
          </w:tcPr>
          <w:p w:rsidR="00A43944" w:rsidRPr="001337B7" w:rsidRDefault="00A43944" w:rsidP="00F2461C">
            <w:pPr>
              <w:jc w:val="right"/>
              <w:rPr>
                <w:rFonts w:cs="Times New Roman"/>
                <w:sz w:val="24"/>
              </w:rPr>
            </w:pPr>
            <w:r w:rsidRPr="001337B7">
              <w:rPr>
                <w:rFonts w:cs="Times New Roman"/>
                <w:sz w:val="24"/>
              </w:rPr>
              <w:t>(2)</w:t>
            </w:r>
          </w:p>
        </w:tc>
      </w:tr>
    </w:tbl>
    <w:p w:rsidR="00A43944" w:rsidRPr="001337B7" w:rsidRDefault="00A43944" w:rsidP="00BC6226">
      <w:pPr>
        <w:jc w:val="both"/>
        <w:rPr>
          <w:rFonts w:cs="Times New Roman"/>
          <w:sz w:val="24"/>
        </w:rPr>
      </w:pPr>
    </w:p>
    <w:p w:rsidR="00A43944" w:rsidRPr="001337B7" w:rsidRDefault="00A43944" w:rsidP="00BC6226">
      <w:pPr>
        <w:jc w:val="both"/>
        <w:rPr>
          <w:rFonts w:eastAsiaTheme="minorEastAsia" w:cs="Times New Roman"/>
          <w:sz w:val="24"/>
        </w:rPr>
      </w:pPr>
      <w:r w:rsidRPr="001337B7">
        <w:rPr>
          <w:rFonts w:cs="Times New Roman"/>
          <w:sz w:val="24"/>
        </w:rPr>
        <w:t xml:space="preserve">Donde </w:t>
      </w:r>
      <m:oMath>
        <m:r>
          <w:rPr>
            <w:rFonts w:ascii="Cambria Math" w:hAnsi="Cambria Math" w:cs="Times New Roman"/>
            <w:sz w:val="24"/>
          </w:rPr>
          <m:t>R</m:t>
        </m:r>
      </m:oMath>
      <w:r w:rsidRPr="001337B7">
        <w:rPr>
          <w:rFonts w:eastAsiaTheme="minorEastAsia" w:cs="Times New Roman"/>
          <w:sz w:val="24"/>
        </w:rPr>
        <w:t xml:space="preserve"> es la resistencia en </w:t>
      </w:r>
      <m:oMath>
        <m:r>
          <m:rPr>
            <m:sty m:val="p"/>
          </m:rPr>
          <w:rPr>
            <w:rFonts w:ascii="Cambria Math" w:eastAsiaTheme="minorEastAsia" w:hAnsi="Cambria Math" w:cs="Times New Roman"/>
            <w:sz w:val="24"/>
          </w:rPr>
          <m:t>Ω</m:t>
        </m:r>
      </m:oMath>
      <w:r w:rsidRPr="001337B7">
        <w:rPr>
          <w:rFonts w:eastAsiaTheme="minorEastAsia" w:cs="Times New Roman"/>
          <w:sz w:val="24"/>
        </w:rPr>
        <w:t xml:space="preserve">, </w:t>
      </w:r>
      <m:oMath>
        <m:r>
          <w:rPr>
            <w:rFonts w:ascii="Cambria Math" w:eastAsiaTheme="minorEastAsia" w:hAnsi="Cambria Math" w:cs="Times New Roman"/>
            <w:sz w:val="24"/>
          </w:rPr>
          <m:t>l</m:t>
        </m:r>
      </m:oMath>
      <w:r w:rsidRPr="001337B7">
        <w:rPr>
          <w:rFonts w:eastAsiaTheme="minorEastAsia" w:cs="Times New Roman"/>
          <w:sz w:val="24"/>
        </w:rPr>
        <w:t xml:space="preserve"> el largo en mm, y </w:t>
      </w:r>
      <m:oMath>
        <m:r>
          <w:rPr>
            <w:rFonts w:ascii="Cambria Math" w:eastAsiaTheme="minorEastAsia" w:hAnsi="Cambria Math" w:cs="Times New Roman"/>
            <w:sz w:val="24"/>
          </w:rPr>
          <m:t>A</m:t>
        </m:r>
      </m:oMath>
      <w:r w:rsidRPr="001337B7">
        <w:rPr>
          <w:rFonts w:eastAsiaTheme="minorEastAsia" w:cs="Times New Roman"/>
          <w:sz w:val="24"/>
        </w:rPr>
        <w:t xml:space="preserve"> el área en mm</w:t>
      </w:r>
      <w:r w:rsidRPr="001337B7">
        <w:rPr>
          <w:rFonts w:eastAsiaTheme="minorEastAsia" w:cs="Times New Roman"/>
          <w:sz w:val="24"/>
          <w:vertAlign w:val="superscript"/>
        </w:rPr>
        <w:t>2</w:t>
      </w:r>
      <w:r w:rsidRPr="001337B7">
        <w:rPr>
          <w:rFonts w:eastAsiaTheme="minorEastAsia" w:cs="Times New Roman"/>
          <w:sz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62"/>
      </w:tblGrid>
      <w:tr w:rsidR="00A43944" w:rsidRPr="001337B7" w:rsidTr="00C9112E">
        <w:tc>
          <w:tcPr>
            <w:tcW w:w="4055" w:type="dxa"/>
            <w:vAlign w:val="center"/>
          </w:tcPr>
          <w:p w:rsidR="00A43944" w:rsidRPr="001337B7" w:rsidRDefault="00A43944" w:rsidP="00C9112E">
            <w:pPr>
              <w:jc w:val="center"/>
              <w:rPr>
                <w:rFonts w:eastAsiaTheme="minorEastAsia" w:cs="Times New Roman"/>
                <w:sz w:val="24"/>
              </w:rPr>
            </w:pPr>
            <w:r w:rsidRPr="001337B7">
              <w:rPr>
                <w:rFonts w:eastAsiaTheme="minorEastAsia" w:cs="Times New Roman"/>
                <w:noProof/>
                <w:sz w:val="24"/>
                <w:lang w:eastAsia="es-CL"/>
              </w:rPr>
              <w:drawing>
                <wp:inline distT="0" distB="0" distL="0" distR="0">
                  <wp:extent cx="2579370" cy="1945005"/>
                  <wp:effectExtent l="0" t="0" r="0" b="0"/>
                  <wp:docPr id="1" name="Imagen 1" descr="C:\Users\pavel\AppData\Local\Microsoft\Windows\INetCache\Content.Word\figur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el\AppData\Local\Microsoft\Windows\INetCache\Content.Word\figura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9370" cy="1945005"/>
                          </a:xfrm>
                          <a:prstGeom prst="rect">
                            <a:avLst/>
                          </a:prstGeom>
                          <a:noFill/>
                          <a:ln>
                            <a:noFill/>
                          </a:ln>
                        </pic:spPr>
                      </pic:pic>
                    </a:graphicData>
                  </a:graphic>
                </wp:inline>
              </w:drawing>
            </w:r>
          </w:p>
        </w:tc>
      </w:tr>
      <w:tr w:rsidR="00A43944" w:rsidRPr="001337B7" w:rsidTr="00A43944">
        <w:tc>
          <w:tcPr>
            <w:tcW w:w="4055" w:type="dxa"/>
          </w:tcPr>
          <w:p w:rsidR="00A43944" w:rsidRPr="001337B7" w:rsidRDefault="00C9112E" w:rsidP="00BC6226">
            <w:pPr>
              <w:jc w:val="both"/>
              <w:rPr>
                <w:rFonts w:eastAsiaTheme="minorEastAsia" w:cs="Times New Roman"/>
                <w:sz w:val="24"/>
              </w:rPr>
            </w:pPr>
            <w:r w:rsidRPr="001337B7">
              <w:rPr>
                <w:rFonts w:eastAsiaTheme="minorEastAsia" w:cs="Times New Roman"/>
                <w:sz w:val="20"/>
              </w:rPr>
              <w:t>Fig.</w:t>
            </w:r>
            <w:r w:rsidR="00A43944" w:rsidRPr="001337B7">
              <w:rPr>
                <w:rFonts w:eastAsiaTheme="minorEastAsia" w:cs="Times New Roman"/>
                <w:sz w:val="20"/>
              </w:rPr>
              <w:t xml:space="preserve"> 1</w:t>
            </w:r>
            <w:r w:rsidRPr="001337B7">
              <w:rPr>
                <w:rFonts w:eastAsiaTheme="minorEastAsia" w:cs="Times New Roman"/>
                <w:sz w:val="20"/>
              </w:rPr>
              <w:t>.</w:t>
            </w:r>
            <w:r w:rsidR="00A43944" w:rsidRPr="001337B7">
              <w:rPr>
                <w:rFonts w:eastAsiaTheme="minorEastAsia" w:cs="Times New Roman"/>
                <w:sz w:val="20"/>
              </w:rPr>
              <w:t xml:space="preserve">: Ventana emergente para insertar una referencia de un libro. </w:t>
            </w:r>
            <w:r w:rsidRPr="001337B7">
              <w:rPr>
                <w:rFonts w:eastAsiaTheme="minorEastAsia" w:cs="Times New Roman"/>
                <w:sz w:val="20"/>
              </w:rPr>
              <w:t xml:space="preserve">Las descripciones de las figuras deben ser concisas pero no pobres, es necesario indicar que se presenta en la figura (un gráfico, un </w:t>
            </w:r>
            <w:r w:rsidR="000C5A08" w:rsidRPr="001337B7">
              <w:rPr>
                <w:rFonts w:eastAsiaTheme="minorEastAsia" w:cs="Times New Roman"/>
                <w:sz w:val="20"/>
              </w:rPr>
              <w:t>diagrama</w:t>
            </w:r>
            <w:r w:rsidRPr="001337B7">
              <w:rPr>
                <w:rFonts w:eastAsiaTheme="minorEastAsia" w:cs="Times New Roman"/>
                <w:sz w:val="20"/>
              </w:rPr>
              <w:t>, una foto, etc.) y entregar cualquier información de utilidad para entenderla.</w:t>
            </w:r>
          </w:p>
        </w:tc>
      </w:tr>
    </w:tbl>
    <w:p w:rsidR="00A43944" w:rsidRPr="001337B7" w:rsidRDefault="00A43944" w:rsidP="00BC6226">
      <w:pPr>
        <w:jc w:val="both"/>
        <w:rPr>
          <w:rFonts w:eastAsiaTheme="minorEastAsia" w:cs="Times New Roman"/>
          <w:sz w:val="24"/>
        </w:rPr>
      </w:pPr>
    </w:p>
    <w:p w:rsidR="007746F2" w:rsidRPr="001337B7" w:rsidRDefault="007746F2" w:rsidP="00BC6226">
      <w:pPr>
        <w:jc w:val="both"/>
        <w:rPr>
          <w:rFonts w:cs="Times New Roman"/>
          <w:sz w:val="24"/>
        </w:rPr>
      </w:pPr>
      <w:r w:rsidRPr="001337B7">
        <w:rPr>
          <w:rFonts w:cs="Times New Roman"/>
          <w:sz w:val="24"/>
        </w:rPr>
        <w:t>La mejor</w:t>
      </w:r>
      <w:r w:rsidR="00312365" w:rsidRPr="001337B7">
        <w:rPr>
          <w:rFonts w:cs="Times New Roman"/>
          <w:sz w:val="24"/>
        </w:rPr>
        <w:t xml:space="preserve"> forma de poner ecuaciones numeradas es mediantes tablas invisibles que permitan centrar la ecuación y ubicar el número a la izquierda. Para las referencias se puede utilizar el sistema automático de Word en referencias/insertar cita</w:t>
      </w:r>
      <w:r w:rsidR="00A43944" w:rsidRPr="001337B7">
        <w:rPr>
          <w:rFonts w:cs="Times New Roman"/>
          <w:sz w:val="24"/>
        </w:rPr>
        <w:t>/agregar nueva fuente</w:t>
      </w:r>
      <w:r w:rsidR="00312365" w:rsidRPr="001337B7">
        <w:rPr>
          <w:rFonts w:cs="Times New Roman"/>
          <w:sz w:val="24"/>
        </w:rPr>
        <w:t>, la más recomend</w:t>
      </w:r>
      <w:r w:rsidR="00C9112E" w:rsidRPr="001337B7">
        <w:rPr>
          <w:rFonts w:cs="Times New Roman"/>
          <w:sz w:val="24"/>
        </w:rPr>
        <w:t>able es de la IEEE. En Fig.</w:t>
      </w:r>
      <w:r w:rsidR="00312365" w:rsidRPr="001337B7">
        <w:rPr>
          <w:rFonts w:cs="Times New Roman"/>
          <w:sz w:val="24"/>
        </w:rPr>
        <w:t xml:space="preserve"> 1</w:t>
      </w:r>
      <w:r w:rsidR="00C9112E" w:rsidRPr="001337B7">
        <w:rPr>
          <w:rFonts w:cs="Times New Roman"/>
          <w:sz w:val="24"/>
        </w:rPr>
        <w:t>.</w:t>
      </w:r>
      <w:r w:rsidR="00312365" w:rsidRPr="001337B7">
        <w:rPr>
          <w:rFonts w:cs="Times New Roman"/>
          <w:sz w:val="24"/>
        </w:rPr>
        <w:t xml:space="preserve"> se puede ver la ventana para agregar un libro como referencia. Las figuras deben estar numeradas y deben ter descripción. Cuando se quiere referir a ellas se hace tal cual se hizo anteriormente.</w:t>
      </w:r>
      <w:r w:rsidR="00C9112E" w:rsidRPr="001337B7">
        <w:rPr>
          <w:rFonts w:cs="Times New Roman"/>
          <w:sz w:val="24"/>
        </w:rPr>
        <w:t xml:space="preserve"> Las figuras deben ser lo más clara posible, esto es, </w:t>
      </w:r>
      <w:r w:rsidR="00C9112E" w:rsidRPr="001337B7">
        <w:rPr>
          <w:rFonts w:cs="Times New Roman"/>
          <w:sz w:val="24"/>
        </w:rPr>
        <w:lastRenderedPageBreak/>
        <w:t>líneas nítidas, textos legibles, indicar con números o letras las partes a describir, etc. Para el caso de la Fig. 1. se puede ver que no es muy buena figura puesto que no se ven claramente los textos.</w:t>
      </w:r>
    </w:p>
    <w:p w:rsidR="00CD6B1B" w:rsidRPr="001337B7" w:rsidRDefault="00CD6B1B" w:rsidP="00BC6226">
      <w:pPr>
        <w:jc w:val="both"/>
        <w:rPr>
          <w:rFonts w:cs="Times New Roman"/>
          <w:sz w:val="24"/>
        </w:rPr>
      </w:pPr>
      <w:r w:rsidRPr="001337B7">
        <w:rPr>
          <w:rFonts w:cs="Times New Roman"/>
          <w:sz w:val="24"/>
        </w:rPr>
        <w:t>Por último hay que hacer una correcta unión entre la teoría mencionada y los objetivos de investigación. Muchas veces es más cómodo indicarlos al final como el remate del correlato de la introducción.</w:t>
      </w:r>
    </w:p>
    <w:p w:rsidR="00312365" w:rsidRPr="001337B7" w:rsidRDefault="00312365" w:rsidP="00BC6226">
      <w:pPr>
        <w:jc w:val="both"/>
        <w:rPr>
          <w:rFonts w:cs="Times New Roman"/>
          <w:sz w:val="24"/>
        </w:rPr>
      </w:pPr>
    </w:p>
    <w:p w:rsidR="00BC6226" w:rsidRPr="001337B7" w:rsidRDefault="00CD6B1B" w:rsidP="00BC6226">
      <w:pPr>
        <w:pStyle w:val="Prrafodelista"/>
        <w:numPr>
          <w:ilvl w:val="0"/>
          <w:numId w:val="4"/>
        </w:numPr>
        <w:jc w:val="both"/>
        <w:rPr>
          <w:rFonts w:cs="Times New Roman"/>
          <w:b/>
          <w:sz w:val="24"/>
        </w:rPr>
      </w:pPr>
      <w:r w:rsidRPr="001337B7">
        <w:rPr>
          <w:rFonts w:cs="Times New Roman"/>
          <w:b/>
          <w:sz w:val="24"/>
        </w:rPr>
        <w:t>MONTAJE EXPERIMENTAL Y PROCEDIMIENTOS</w:t>
      </w:r>
    </w:p>
    <w:p w:rsidR="00CD6B1B" w:rsidRPr="001337B7" w:rsidRDefault="0081301E" w:rsidP="00CD6B1B">
      <w:pPr>
        <w:jc w:val="both"/>
        <w:rPr>
          <w:rFonts w:cs="Times New Roman"/>
          <w:sz w:val="24"/>
        </w:rPr>
      </w:pPr>
      <w:r w:rsidRPr="001337B7">
        <w:rPr>
          <w:rFonts w:cs="Times New Roman"/>
          <w:sz w:val="24"/>
        </w:rPr>
        <w:t>Aquí hay que describir que se hizo y como, esto referido a los equipos e instrumentos utilizados, rango de medidas, datos base para la investigación realizada (dimensiones del montaje, frecuencia de muestreo, longitud de onda de un láser utilizado, etc.) y los materiales. La redacción debe ser en un continuo, es decir, no se dividen los materiales del procedimiento ni del montaje, debe ser un texto coherentemente escrito. Por ejemplo los materiales se van describiendo a lo largo que se menciona el procedimiento y este se relaciona con el montaje que en general se describe en una figura (siempre es preferible un buen esquema que una foto mal tomada). Por último, el procedimiento NO ES UNA RECETA, no se debe describir paso a paso y NO SE DEBE incluir materiales irrelevantes, con esto se refiere a tijeras, lápiz, etc., solo se agregan los de importancia experimental.</w:t>
      </w:r>
    </w:p>
    <w:p w:rsidR="0081301E" w:rsidRPr="001337B7" w:rsidRDefault="0081301E" w:rsidP="00CD6B1B">
      <w:pPr>
        <w:jc w:val="both"/>
        <w:rPr>
          <w:rFonts w:cs="Times New Roman"/>
          <w:sz w:val="24"/>
        </w:rPr>
      </w:pPr>
    </w:p>
    <w:p w:rsidR="00BC6226" w:rsidRPr="001337B7" w:rsidRDefault="0081301E" w:rsidP="00BC6226">
      <w:pPr>
        <w:pStyle w:val="Prrafodelista"/>
        <w:numPr>
          <w:ilvl w:val="0"/>
          <w:numId w:val="4"/>
        </w:numPr>
        <w:jc w:val="both"/>
        <w:rPr>
          <w:rFonts w:cs="Times New Roman"/>
          <w:b/>
          <w:sz w:val="24"/>
        </w:rPr>
      </w:pPr>
      <w:r w:rsidRPr="001337B7">
        <w:rPr>
          <w:rFonts w:cs="Times New Roman"/>
          <w:b/>
          <w:sz w:val="24"/>
        </w:rPr>
        <w:t>RESULTADOS EXPERIMENTALES Y ANÁLISIS</w:t>
      </w:r>
    </w:p>
    <w:p w:rsidR="0081301E" w:rsidRPr="001337B7" w:rsidRDefault="00AA2DBE" w:rsidP="0081301E">
      <w:pPr>
        <w:jc w:val="both"/>
        <w:rPr>
          <w:rFonts w:cs="Times New Roman"/>
          <w:sz w:val="24"/>
        </w:rPr>
      </w:pPr>
      <w:r w:rsidRPr="001337B7">
        <w:rPr>
          <w:rFonts w:cs="Times New Roman"/>
          <w:sz w:val="24"/>
        </w:rPr>
        <w:t xml:space="preserve">Aquí van los resultados y su respectivo análisis, estos se contrastan con la teoría </w:t>
      </w:r>
      <w:r w:rsidRPr="001337B7">
        <w:rPr>
          <w:rFonts w:cs="Times New Roman"/>
          <w:sz w:val="24"/>
        </w:rPr>
        <w:t>(mencionando las ecuaciones con su respectivo número), con algún valor de la literatura o con alguna otra investigación anterior (ambos referenciandolos de manera correcta). Los resultados se refieren a gráficos (ver Fig. 2. y Fig. 3.) o tablas (ver Tab. 1.), aunque estas últimas son menos utilizadas (siempre un buen gráfico es mejor).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61"/>
      </w:tblGrid>
      <w:tr w:rsidR="00AA2DBE" w:rsidRPr="001337B7" w:rsidTr="00F2461C">
        <w:tc>
          <w:tcPr>
            <w:tcW w:w="4055" w:type="dxa"/>
            <w:vAlign w:val="center"/>
          </w:tcPr>
          <w:p w:rsidR="00AA2DBE" w:rsidRPr="001337B7" w:rsidRDefault="00DC1A35" w:rsidP="00F2461C">
            <w:pPr>
              <w:jc w:val="center"/>
              <w:rPr>
                <w:rFonts w:eastAsiaTheme="minorEastAsia" w:cs="Times New Roman"/>
                <w:sz w:val="24"/>
              </w:rPr>
            </w:pPr>
            <w:r>
              <w:rPr>
                <w:rFonts w:eastAsiaTheme="minorEastAsia" w:cs="Times New Roman"/>
                <w:noProof/>
                <w:sz w:val="24"/>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_1" style="width:203.25pt;height:141.75pt;mso-width-percent:0;mso-height-percent:0;mso-width-percent:0;mso-height-percent:0">
                  <v:imagedata r:id="rId7" o:title="graf_1"/>
                </v:shape>
              </w:pict>
            </w:r>
          </w:p>
        </w:tc>
      </w:tr>
      <w:tr w:rsidR="00AA2DBE" w:rsidRPr="001337B7" w:rsidTr="003151D8">
        <w:trPr>
          <w:trHeight w:val="1013"/>
        </w:trPr>
        <w:tc>
          <w:tcPr>
            <w:tcW w:w="4055" w:type="dxa"/>
          </w:tcPr>
          <w:p w:rsidR="00AA2DBE" w:rsidRPr="001337B7" w:rsidRDefault="00AA2DBE" w:rsidP="00AA2DBE">
            <w:pPr>
              <w:jc w:val="both"/>
              <w:rPr>
                <w:rFonts w:eastAsiaTheme="minorEastAsia" w:cs="Times New Roman"/>
                <w:sz w:val="24"/>
              </w:rPr>
            </w:pPr>
            <w:r w:rsidRPr="001337B7">
              <w:rPr>
                <w:rFonts w:eastAsiaTheme="minorEastAsia" w:cs="Times New Roman"/>
                <w:sz w:val="20"/>
              </w:rPr>
              <w:t>Fig.</w:t>
            </w:r>
            <w:r w:rsidR="003151D8" w:rsidRPr="001337B7">
              <w:rPr>
                <w:rFonts w:eastAsiaTheme="minorEastAsia" w:cs="Times New Roman"/>
                <w:sz w:val="20"/>
              </w:rPr>
              <w:t xml:space="preserve"> 2</w:t>
            </w:r>
            <w:r w:rsidRPr="001337B7">
              <w:rPr>
                <w:rFonts w:eastAsiaTheme="minorEastAsia" w:cs="Times New Roman"/>
                <w:sz w:val="20"/>
              </w:rPr>
              <w:t xml:space="preserve">.: Gráfico de número de obtención en función del número de tiradas indicando su respectivo error. </w:t>
            </w:r>
            <w:r w:rsidR="003151D8" w:rsidRPr="001337B7">
              <w:rPr>
                <w:rFonts w:eastAsiaTheme="minorEastAsia" w:cs="Times New Roman"/>
                <w:sz w:val="20"/>
              </w:rPr>
              <w:t>Se debe notar que este es un MUY MAL gráfico.</w:t>
            </w:r>
          </w:p>
        </w:tc>
      </w:tr>
    </w:tbl>
    <w:p w:rsidR="0081301E" w:rsidRPr="001337B7" w:rsidRDefault="0081301E" w:rsidP="0081301E">
      <w:pPr>
        <w:jc w:val="both"/>
        <w:rPr>
          <w:rFonts w:cs="Times New Roman"/>
          <w:sz w:val="24"/>
        </w:rPr>
      </w:pPr>
    </w:p>
    <w:p w:rsidR="0065538A" w:rsidRPr="001337B7" w:rsidRDefault="0065538A" w:rsidP="0081301E">
      <w:pPr>
        <w:jc w:val="both"/>
        <w:rPr>
          <w:rFonts w:cs="Times New Roman"/>
          <w:sz w:val="24"/>
        </w:rPr>
      </w:pPr>
    </w:p>
    <w:p w:rsidR="0065538A" w:rsidRPr="001337B7" w:rsidRDefault="002051D2" w:rsidP="0081301E">
      <w:pPr>
        <w:jc w:val="both"/>
        <w:rPr>
          <w:rFonts w:cs="Times New Roman"/>
          <w:sz w:val="24"/>
        </w:rPr>
      </w:pPr>
      <w:r w:rsidRPr="001337B7">
        <w:rPr>
          <w:rFonts w:cs="Times New Roman"/>
          <w:sz w:val="24"/>
        </w:rPr>
        <w:t>En la Fig. 2. se puede ver un ejemplo de mal gráfico. Los errores corresponde a: tamaño pequeño de letra, demasiada densidad de divisiones y falta de label en el eje y, falta de unidades en el eje x, datos discretos unidos por una línea (NUNCA se unen los puntos), y datos no centrados en el área del gráfico. Por otro lado, en la Fig. 3. se puede ver un ejemplo de un buen gráfico, en este caso es un mapa de contorno donde la letra es legible, los ejes tienen label y unidades y las divisiones están bien elegidas. También la simbología de colores es adecuada, aunque en el caso de que la impresión fuera en blanco y negro, sería necesario elegir un gráfico que se adecue a eso.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61"/>
      </w:tblGrid>
      <w:tr w:rsidR="00961F2A" w:rsidRPr="001337B7" w:rsidTr="00961F2A">
        <w:tc>
          <w:tcPr>
            <w:tcW w:w="4061" w:type="dxa"/>
            <w:vAlign w:val="center"/>
          </w:tcPr>
          <w:p w:rsidR="00961F2A" w:rsidRPr="001337B7" w:rsidRDefault="00DC1A35" w:rsidP="00F2461C">
            <w:pPr>
              <w:jc w:val="center"/>
              <w:rPr>
                <w:rFonts w:eastAsiaTheme="minorEastAsia" w:cs="Times New Roman"/>
                <w:sz w:val="24"/>
              </w:rPr>
            </w:pPr>
            <w:r>
              <w:rPr>
                <w:rFonts w:eastAsiaTheme="minorEastAsia" w:cs="Times New Roman"/>
                <w:noProof/>
                <w:sz w:val="24"/>
                <w:lang w:eastAsia="es-CL"/>
              </w:rPr>
              <w:lastRenderedPageBreak/>
              <w:pict>
                <v:shape id="_x0000_i1026" type="#_x0000_t75" alt="graf_2" style="width:203.25pt;height:162.75pt;mso-width-percent:0;mso-height-percent:0;mso-width-percent:0;mso-height-percent:0">
                  <v:imagedata r:id="rId8" o:title="graf_2"/>
                </v:shape>
              </w:pict>
            </w:r>
          </w:p>
        </w:tc>
      </w:tr>
      <w:tr w:rsidR="00961F2A" w:rsidRPr="001337B7" w:rsidTr="00961F2A">
        <w:trPr>
          <w:trHeight w:val="702"/>
        </w:trPr>
        <w:tc>
          <w:tcPr>
            <w:tcW w:w="4061" w:type="dxa"/>
          </w:tcPr>
          <w:p w:rsidR="00961F2A" w:rsidRPr="001337B7" w:rsidRDefault="00961F2A" w:rsidP="00961F2A">
            <w:pPr>
              <w:jc w:val="both"/>
              <w:rPr>
                <w:rFonts w:eastAsiaTheme="minorEastAsia" w:cs="Times New Roman"/>
                <w:sz w:val="24"/>
              </w:rPr>
            </w:pPr>
            <w:r w:rsidRPr="001337B7">
              <w:rPr>
                <w:rFonts w:eastAsiaTheme="minorEastAsia" w:cs="Times New Roman"/>
                <w:sz w:val="20"/>
              </w:rPr>
              <w:t>Fig. 2.: Gráfico de voltaje a lo largo del área analizada. En gradiente de azul a rojo se indica la variación de voltaje para cada punto.</w:t>
            </w:r>
          </w:p>
        </w:tc>
      </w:tr>
    </w:tbl>
    <w:p w:rsidR="00961F2A" w:rsidRPr="001337B7" w:rsidRDefault="00961F2A" w:rsidP="0081301E">
      <w:pPr>
        <w:jc w:val="both"/>
        <w:rPr>
          <w:rFonts w:cs="Times New Roman"/>
          <w:sz w:val="24"/>
        </w:rPr>
      </w:pPr>
    </w:p>
    <w:p w:rsidR="00A72C75" w:rsidRPr="001337B7" w:rsidRDefault="00A72C75" w:rsidP="0081301E">
      <w:pPr>
        <w:jc w:val="both"/>
        <w:rPr>
          <w:rFonts w:cs="Times New Roman"/>
          <w:sz w:val="24"/>
        </w:rPr>
      </w:pPr>
      <w:r w:rsidRPr="001337B7">
        <w:rPr>
          <w:rFonts w:cs="Times New Roman"/>
          <w:sz w:val="24"/>
        </w:rPr>
        <w:t>Para el caso de las tablas se busca que estas sean lo más simple posible. En general se pueden utilizar para comparar valores obtenidos con los de la literatura indicando algún error porcentual para mencionarlos fácilmente al estar analizando los datos.</w:t>
      </w:r>
    </w:p>
    <w:p w:rsidR="00A72C75" w:rsidRPr="001337B7" w:rsidRDefault="00A72C75" w:rsidP="0081301E">
      <w:pPr>
        <w:jc w:val="both"/>
        <w:rPr>
          <w:rFonts w:cs="Times New Roman"/>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850"/>
        <w:gridCol w:w="567"/>
        <w:gridCol w:w="663"/>
      </w:tblGrid>
      <w:tr w:rsidR="00A72C75" w:rsidRPr="001337B7" w:rsidTr="00F2461C">
        <w:tc>
          <w:tcPr>
            <w:tcW w:w="4065" w:type="dxa"/>
            <w:gridSpan w:val="4"/>
          </w:tcPr>
          <w:p w:rsidR="00A72C75" w:rsidRPr="001337B7" w:rsidRDefault="00A72C75" w:rsidP="00F2461C">
            <w:pPr>
              <w:jc w:val="both"/>
              <w:rPr>
                <w:rFonts w:cs="Times New Roman"/>
              </w:rPr>
            </w:pPr>
            <w:r w:rsidRPr="001337B7">
              <w:rPr>
                <w:rFonts w:cs="Times New Roman"/>
              </w:rPr>
              <w:t>Tabla 1.:</w:t>
            </w:r>
            <w:r w:rsidR="00F2461C" w:rsidRPr="001337B7">
              <w:rPr>
                <w:rFonts w:cs="Times New Roman"/>
              </w:rPr>
              <w:t xml:space="preserve"> Tabla de valores de permitividad relativa obtenidas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r,exp</m:t>
                  </m:r>
                </m:sub>
              </m:sSub>
            </m:oMath>
            <w:r w:rsidR="00F2461C" w:rsidRPr="001337B7">
              <w:rPr>
                <w:rFonts w:cs="Times New Roman"/>
              </w:rPr>
              <w:t>) para los distintos materiales analizados comparados con las de la literatura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r</m:t>
                  </m:r>
                </m:sub>
              </m:sSub>
            </m:oMath>
            <w:r w:rsidR="00F2461C" w:rsidRPr="001337B7">
              <w:rPr>
                <w:rFonts w:cs="Times New Roman"/>
              </w:rPr>
              <w:t xml:space="preserve">) extraídos de </w:t>
            </w:r>
            <w:sdt>
              <w:sdtPr>
                <w:rPr>
                  <w:rFonts w:cs="Times New Roman"/>
                </w:rPr>
                <w:id w:val="-1654905698"/>
                <w:citation/>
              </w:sdtPr>
              <w:sdtEndPr/>
              <w:sdtContent>
                <w:r w:rsidR="00F2461C" w:rsidRPr="001337B7">
                  <w:rPr>
                    <w:rFonts w:cs="Times New Roman"/>
                  </w:rPr>
                  <w:fldChar w:fldCharType="begin"/>
                </w:r>
                <w:r w:rsidR="00F2461C" w:rsidRPr="001337B7">
                  <w:rPr>
                    <w:rFonts w:cs="Times New Roman"/>
                  </w:rPr>
                  <w:instrText xml:space="preserve"> CITATION Lid04 \l 13322 </w:instrText>
                </w:r>
                <w:r w:rsidR="00F2461C" w:rsidRPr="001337B7">
                  <w:rPr>
                    <w:rFonts w:cs="Times New Roman"/>
                  </w:rPr>
                  <w:fldChar w:fldCharType="separate"/>
                </w:r>
                <w:r w:rsidR="00F2461C" w:rsidRPr="001337B7">
                  <w:rPr>
                    <w:rFonts w:cs="Times New Roman"/>
                    <w:noProof/>
                  </w:rPr>
                  <w:t>[2]</w:t>
                </w:r>
                <w:r w:rsidR="00F2461C" w:rsidRPr="001337B7">
                  <w:rPr>
                    <w:rFonts w:cs="Times New Roman"/>
                  </w:rPr>
                  <w:fldChar w:fldCharType="end"/>
                </w:r>
              </w:sdtContent>
            </w:sdt>
            <w:r w:rsidR="00F2461C" w:rsidRPr="001337B7">
              <w:rPr>
                <w:rFonts w:cs="Times New Roman"/>
              </w:rPr>
              <w:t>, indicando su respectivo error relativo.</w:t>
            </w:r>
          </w:p>
        </w:tc>
      </w:tr>
      <w:tr w:rsidR="00F2461C" w:rsidRPr="001337B7" w:rsidTr="009108A9">
        <w:tc>
          <w:tcPr>
            <w:tcW w:w="1985" w:type="dxa"/>
            <w:tcBorders>
              <w:top w:val="single" w:sz="4" w:space="0" w:color="auto"/>
              <w:bottom w:val="single" w:sz="12" w:space="0" w:color="auto"/>
            </w:tcBorders>
            <w:vAlign w:val="center"/>
          </w:tcPr>
          <w:p w:rsidR="00A72C75" w:rsidRPr="001337B7" w:rsidRDefault="00A72C75" w:rsidP="00C02075">
            <w:pPr>
              <w:rPr>
                <w:rFonts w:cs="Times New Roman"/>
              </w:rPr>
            </w:pPr>
            <w:r w:rsidRPr="001337B7">
              <w:rPr>
                <w:rFonts w:cs="Times New Roman"/>
              </w:rPr>
              <w:t>Material</w:t>
            </w:r>
          </w:p>
        </w:tc>
        <w:tc>
          <w:tcPr>
            <w:tcW w:w="850" w:type="dxa"/>
            <w:tcBorders>
              <w:top w:val="single" w:sz="4" w:space="0" w:color="auto"/>
              <w:bottom w:val="single" w:sz="12" w:space="0" w:color="auto"/>
            </w:tcBorders>
            <w:vAlign w:val="center"/>
          </w:tcPr>
          <w:p w:rsidR="00A72C75" w:rsidRPr="001337B7" w:rsidRDefault="00DC1A35" w:rsidP="00C02075">
            <w:pPr>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r,exp</m:t>
                    </m:r>
                  </m:sub>
                </m:sSub>
              </m:oMath>
            </m:oMathPara>
          </w:p>
        </w:tc>
        <w:tc>
          <w:tcPr>
            <w:tcW w:w="567" w:type="dxa"/>
            <w:tcBorders>
              <w:top w:val="single" w:sz="4" w:space="0" w:color="auto"/>
              <w:bottom w:val="single" w:sz="12" w:space="0" w:color="auto"/>
            </w:tcBorders>
            <w:vAlign w:val="center"/>
          </w:tcPr>
          <w:p w:rsidR="00A72C75" w:rsidRPr="001337B7" w:rsidRDefault="00DC1A35" w:rsidP="00C02075">
            <w:pPr>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r</m:t>
                    </m:r>
                  </m:sub>
                </m:sSub>
              </m:oMath>
            </m:oMathPara>
          </w:p>
        </w:tc>
        <w:tc>
          <w:tcPr>
            <w:tcW w:w="663" w:type="dxa"/>
            <w:tcBorders>
              <w:top w:val="single" w:sz="4" w:space="0" w:color="auto"/>
              <w:bottom w:val="single" w:sz="12" w:space="0" w:color="auto"/>
            </w:tcBorders>
            <w:vAlign w:val="center"/>
          </w:tcPr>
          <w:p w:rsidR="00A72C75" w:rsidRPr="001337B7" w:rsidRDefault="00A72C75" w:rsidP="00C02075">
            <w:pPr>
              <w:rPr>
                <w:rFonts w:cs="Times New Roman"/>
              </w:rPr>
            </w:pPr>
            <w:r w:rsidRPr="001337B7">
              <w:rPr>
                <w:rFonts w:cs="Times New Roman"/>
              </w:rPr>
              <w:t>Error (%)</w:t>
            </w:r>
          </w:p>
        </w:tc>
      </w:tr>
      <w:tr w:rsidR="00F2461C" w:rsidRPr="001337B7" w:rsidTr="009108A9">
        <w:trPr>
          <w:trHeight w:val="397"/>
        </w:trPr>
        <w:tc>
          <w:tcPr>
            <w:tcW w:w="1985" w:type="dxa"/>
            <w:tcBorders>
              <w:top w:val="single" w:sz="12" w:space="0" w:color="auto"/>
            </w:tcBorders>
            <w:vAlign w:val="center"/>
          </w:tcPr>
          <w:p w:rsidR="00A72C75" w:rsidRPr="001337B7" w:rsidRDefault="00F2461C" w:rsidP="00C02075">
            <w:pPr>
              <w:rPr>
                <w:rFonts w:cs="Times New Roman"/>
              </w:rPr>
            </w:pPr>
            <w:r w:rsidRPr="001337B7">
              <w:rPr>
                <w:rFonts w:cs="Times New Roman"/>
              </w:rPr>
              <w:t>Polimetilmetacrilato</w:t>
            </w:r>
          </w:p>
        </w:tc>
        <w:tc>
          <w:tcPr>
            <w:tcW w:w="850" w:type="dxa"/>
            <w:tcBorders>
              <w:top w:val="single" w:sz="12" w:space="0" w:color="auto"/>
            </w:tcBorders>
            <w:vAlign w:val="center"/>
          </w:tcPr>
          <w:p w:rsidR="00A72C75" w:rsidRPr="001337B7" w:rsidRDefault="00A72C75" w:rsidP="00C02075">
            <w:pPr>
              <w:rPr>
                <w:rFonts w:cs="Times New Roman"/>
              </w:rPr>
            </w:pPr>
            <w:r w:rsidRPr="001337B7">
              <w:rPr>
                <w:rFonts w:cs="Times New Roman"/>
                <w:lang w:val="en-US"/>
              </w:rPr>
              <w:t>3.3±0.5</w:t>
            </w:r>
          </w:p>
        </w:tc>
        <w:tc>
          <w:tcPr>
            <w:tcW w:w="567" w:type="dxa"/>
            <w:tcBorders>
              <w:top w:val="single" w:sz="12" w:space="0" w:color="auto"/>
            </w:tcBorders>
            <w:vAlign w:val="center"/>
          </w:tcPr>
          <w:p w:rsidR="00A72C75" w:rsidRPr="001337B7" w:rsidRDefault="00A72C75" w:rsidP="00C02075">
            <w:pPr>
              <w:rPr>
                <w:rFonts w:cs="Times New Roman"/>
                <w:lang w:val="en-US"/>
              </w:rPr>
            </w:pPr>
            <w:r w:rsidRPr="001337B7">
              <w:rPr>
                <w:rFonts w:cs="Times New Roman"/>
                <w:lang w:val="en-US"/>
              </w:rPr>
              <w:t>3.12</w:t>
            </w:r>
          </w:p>
        </w:tc>
        <w:tc>
          <w:tcPr>
            <w:tcW w:w="663" w:type="dxa"/>
            <w:tcBorders>
              <w:top w:val="single" w:sz="12" w:space="0" w:color="auto"/>
            </w:tcBorders>
            <w:vAlign w:val="center"/>
          </w:tcPr>
          <w:p w:rsidR="00A72C75" w:rsidRPr="001337B7" w:rsidRDefault="00A72C75" w:rsidP="00C02075">
            <w:pPr>
              <w:rPr>
                <w:rFonts w:cs="Times New Roman"/>
                <w:lang w:val="en-US"/>
              </w:rPr>
            </w:pPr>
            <w:r w:rsidRPr="001337B7">
              <w:rPr>
                <w:rFonts w:cs="Times New Roman"/>
                <w:lang w:val="en-US"/>
              </w:rPr>
              <w:t>5.77</w:t>
            </w:r>
          </w:p>
        </w:tc>
      </w:tr>
      <w:tr w:rsidR="00F2461C" w:rsidRPr="001337B7" w:rsidTr="00C02075">
        <w:trPr>
          <w:trHeight w:val="397"/>
        </w:trPr>
        <w:tc>
          <w:tcPr>
            <w:tcW w:w="1985" w:type="dxa"/>
            <w:vAlign w:val="center"/>
          </w:tcPr>
          <w:p w:rsidR="00A72C75" w:rsidRPr="001337B7" w:rsidRDefault="00F2461C" w:rsidP="00C02075">
            <w:pPr>
              <w:rPr>
                <w:rFonts w:cs="Times New Roman"/>
                <w:lang w:val="en-US"/>
              </w:rPr>
            </w:pPr>
            <w:proofErr w:type="spellStart"/>
            <w:r w:rsidRPr="001337B7">
              <w:rPr>
                <w:rFonts w:cs="Times New Roman"/>
                <w:lang w:val="en-US"/>
              </w:rPr>
              <w:t>Policloruro</w:t>
            </w:r>
            <w:proofErr w:type="spellEnd"/>
            <w:r w:rsidRPr="001337B7">
              <w:rPr>
                <w:rFonts w:cs="Times New Roman"/>
                <w:lang w:val="en-US"/>
              </w:rPr>
              <w:t xml:space="preserve"> de </w:t>
            </w:r>
            <w:proofErr w:type="spellStart"/>
            <w:r w:rsidRPr="001337B7">
              <w:rPr>
                <w:rFonts w:cs="Times New Roman"/>
                <w:lang w:val="en-US"/>
              </w:rPr>
              <w:t>vinilo</w:t>
            </w:r>
            <w:proofErr w:type="spellEnd"/>
          </w:p>
        </w:tc>
        <w:tc>
          <w:tcPr>
            <w:tcW w:w="850" w:type="dxa"/>
            <w:vAlign w:val="center"/>
          </w:tcPr>
          <w:p w:rsidR="00A72C75" w:rsidRPr="001337B7" w:rsidRDefault="00F2461C" w:rsidP="00C02075">
            <w:pPr>
              <w:rPr>
                <w:rFonts w:cs="Times New Roman"/>
                <w:lang w:val="en-US"/>
              </w:rPr>
            </w:pPr>
            <w:r w:rsidRPr="001337B7">
              <w:rPr>
                <w:rFonts w:cs="Times New Roman"/>
                <w:lang w:val="en-US"/>
              </w:rPr>
              <w:t>3.4±0.2</w:t>
            </w:r>
          </w:p>
        </w:tc>
        <w:tc>
          <w:tcPr>
            <w:tcW w:w="567" w:type="dxa"/>
            <w:vAlign w:val="center"/>
          </w:tcPr>
          <w:p w:rsidR="00A72C75" w:rsidRPr="001337B7" w:rsidRDefault="00F2461C" w:rsidP="00C02075">
            <w:pPr>
              <w:rPr>
                <w:rFonts w:cs="Times New Roman"/>
                <w:lang w:val="en-US"/>
              </w:rPr>
            </w:pPr>
            <w:r w:rsidRPr="001337B7">
              <w:rPr>
                <w:rFonts w:cs="Times New Roman"/>
                <w:lang w:val="en-US"/>
              </w:rPr>
              <w:t>3.39</w:t>
            </w:r>
          </w:p>
        </w:tc>
        <w:tc>
          <w:tcPr>
            <w:tcW w:w="663" w:type="dxa"/>
            <w:vAlign w:val="center"/>
          </w:tcPr>
          <w:p w:rsidR="00A72C75" w:rsidRPr="001337B7" w:rsidRDefault="00F2461C" w:rsidP="00C02075">
            <w:pPr>
              <w:rPr>
                <w:rFonts w:cs="Times New Roman"/>
                <w:lang w:val="en-US"/>
              </w:rPr>
            </w:pPr>
            <w:r w:rsidRPr="001337B7">
              <w:rPr>
                <w:rFonts w:cs="Times New Roman"/>
                <w:lang w:val="en-US"/>
              </w:rPr>
              <w:t>0.29</w:t>
            </w:r>
          </w:p>
        </w:tc>
      </w:tr>
      <w:tr w:rsidR="00F2461C" w:rsidRPr="001337B7" w:rsidTr="00C02075">
        <w:trPr>
          <w:trHeight w:val="397"/>
        </w:trPr>
        <w:tc>
          <w:tcPr>
            <w:tcW w:w="1985" w:type="dxa"/>
            <w:tcBorders>
              <w:bottom w:val="single" w:sz="4" w:space="0" w:color="auto"/>
            </w:tcBorders>
            <w:vAlign w:val="center"/>
          </w:tcPr>
          <w:p w:rsidR="00A72C75" w:rsidRPr="001337B7" w:rsidRDefault="00F2461C" w:rsidP="00C02075">
            <w:pPr>
              <w:rPr>
                <w:rFonts w:cs="Times New Roman"/>
                <w:lang w:val="en-US"/>
              </w:rPr>
            </w:pPr>
            <w:proofErr w:type="spellStart"/>
            <w:r w:rsidRPr="001337B7">
              <w:rPr>
                <w:rFonts w:cs="Times New Roman"/>
                <w:lang w:val="en-US"/>
              </w:rPr>
              <w:t>Polietileno</w:t>
            </w:r>
            <w:proofErr w:type="spellEnd"/>
          </w:p>
        </w:tc>
        <w:tc>
          <w:tcPr>
            <w:tcW w:w="850" w:type="dxa"/>
            <w:tcBorders>
              <w:bottom w:val="single" w:sz="4" w:space="0" w:color="auto"/>
            </w:tcBorders>
            <w:vAlign w:val="center"/>
          </w:tcPr>
          <w:p w:rsidR="00A72C75" w:rsidRPr="001337B7" w:rsidRDefault="00F2461C" w:rsidP="00C02075">
            <w:pPr>
              <w:rPr>
                <w:rFonts w:cs="Times New Roman"/>
                <w:lang w:val="en-US"/>
              </w:rPr>
            </w:pPr>
            <w:r w:rsidRPr="001337B7">
              <w:rPr>
                <w:rFonts w:cs="Times New Roman"/>
                <w:lang w:val="en-US"/>
              </w:rPr>
              <w:t>2.2±0.4</w:t>
            </w:r>
          </w:p>
        </w:tc>
        <w:tc>
          <w:tcPr>
            <w:tcW w:w="567" w:type="dxa"/>
            <w:tcBorders>
              <w:bottom w:val="single" w:sz="4" w:space="0" w:color="auto"/>
            </w:tcBorders>
            <w:vAlign w:val="center"/>
          </w:tcPr>
          <w:p w:rsidR="00A72C75" w:rsidRPr="001337B7" w:rsidRDefault="00F2461C" w:rsidP="00C02075">
            <w:pPr>
              <w:rPr>
                <w:rFonts w:cs="Times New Roman"/>
                <w:lang w:val="en-US"/>
              </w:rPr>
            </w:pPr>
            <w:r w:rsidRPr="001337B7">
              <w:rPr>
                <w:rFonts w:cs="Times New Roman"/>
                <w:lang w:val="en-US"/>
              </w:rPr>
              <w:t>2.3</w:t>
            </w:r>
          </w:p>
        </w:tc>
        <w:tc>
          <w:tcPr>
            <w:tcW w:w="663" w:type="dxa"/>
            <w:tcBorders>
              <w:bottom w:val="single" w:sz="4" w:space="0" w:color="auto"/>
            </w:tcBorders>
            <w:vAlign w:val="center"/>
          </w:tcPr>
          <w:p w:rsidR="00A72C75" w:rsidRPr="001337B7" w:rsidRDefault="00F2461C" w:rsidP="00C02075">
            <w:pPr>
              <w:rPr>
                <w:rFonts w:cs="Times New Roman"/>
                <w:lang w:val="en-US"/>
              </w:rPr>
            </w:pPr>
            <w:r w:rsidRPr="001337B7">
              <w:rPr>
                <w:rFonts w:cs="Times New Roman"/>
                <w:lang w:val="en-US"/>
              </w:rPr>
              <w:t>4.35</w:t>
            </w:r>
          </w:p>
        </w:tc>
      </w:tr>
    </w:tbl>
    <w:p w:rsidR="00A72C75" w:rsidRPr="001337B7" w:rsidRDefault="00A72C75" w:rsidP="0081301E">
      <w:pPr>
        <w:jc w:val="both"/>
        <w:rPr>
          <w:rFonts w:cs="Times New Roman"/>
          <w:sz w:val="24"/>
          <w:lang w:val="en-US"/>
        </w:rPr>
      </w:pPr>
    </w:p>
    <w:p w:rsidR="00AA2DBE" w:rsidRPr="001337B7" w:rsidRDefault="00C9112E" w:rsidP="00AA2DBE">
      <w:pPr>
        <w:pStyle w:val="Prrafodelista"/>
        <w:numPr>
          <w:ilvl w:val="0"/>
          <w:numId w:val="4"/>
        </w:numPr>
        <w:jc w:val="both"/>
        <w:rPr>
          <w:rFonts w:cs="Times New Roman"/>
          <w:b/>
          <w:sz w:val="24"/>
        </w:rPr>
      </w:pPr>
      <w:r w:rsidRPr="001337B7">
        <w:rPr>
          <w:rFonts w:cs="Times New Roman"/>
          <w:b/>
          <w:sz w:val="24"/>
        </w:rPr>
        <w:t>CONCLUCIONES</w:t>
      </w:r>
    </w:p>
    <w:p w:rsidR="00AA2DBE" w:rsidRPr="001337B7" w:rsidRDefault="00C02075" w:rsidP="00AA2DBE">
      <w:pPr>
        <w:jc w:val="both"/>
        <w:rPr>
          <w:rFonts w:cs="Times New Roman"/>
          <w:sz w:val="24"/>
        </w:rPr>
      </w:pPr>
      <w:r w:rsidRPr="001337B7">
        <w:rPr>
          <w:rFonts w:cs="Times New Roman"/>
          <w:sz w:val="24"/>
        </w:rPr>
        <w:t>Aquí van las conclusiones.</w:t>
      </w:r>
    </w:p>
    <w:p w:rsidR="00AA2DBE" w:rsidRDefault="00AA2DBE" w:rsidP="00AA2DBE">
      <w:pPr>
        <w:jc w:val="both"/>
        <w:rPr>
          <w:rFonts w:cs="Times New Roman"/>
          <w:sz w:val="24"/>
          <w:lang w:val="en-US"/>
        </w:rPr>
      </w:pPr>
    </w:p>
    <w:p w:rsidR="001337B7" w:rsidRDefault="001337B7" w:rsidP="00AA2DBE">
      <w:pPr>
        <w:jc w:val="both"/>
        <w:rPr>
          <w:rFonts w:cs="Times New Roman"/>
          <w:sz w:val="24"/>
          <w:lang w:val="en-US"/>
        </w:rPr>
      </w:pPr>
    </w:p>
    <w:p w:rsidR="001337B7" w:rsidRPr="001337B7" w:rsidRDefault="001337B7" w:rsidP="00AA2DBE">
      <w:pPr>
        <w:jc w:val="both"/>
        <w:rPr>
          <w:rFonts w:cs="Times New Roman"/>
          <w:sz w:val="24"/>
          <w:lang w:val="en-US"/>
        </w:rPr>
      </w:pPr>
    </w:p>
    <w:sdt>
      <w:sdtPr>
        <w:rPr>
          <w:rFonts w:asciiTheme="minorHAnsi" w:eastAsiaTheme="minorHAnsi" w:hAnsiTheme="minorHAnsi" w:cstheme="minorBidi"/>
          <w:color w:val="auto"/>
          <w:sz w:val="22"/>
          <w:szCs w:val="22"/>
          <w:lang w:val="es-ES" w:eastAsia="en-US"/>
        </w:rPr>
        <w:id w:val="1228719927"/>
        <w:docPartObj>
          <w:docPartGallery w:val="Bibliographies"/>
          <w:docPartUnique/>
        </w:docPartObj>
      </w:sdtPr>
      <w:sdtEndPr>
        <w:rPr>
          <w:rFonts w:ascii="Times New Roman" w:hAnsi="Times New Roman"/>
          <w:lang w:val="es-CL"/>
        </w:rPr>
      </w:sdtEndPr>
      <w:sdtContent>
        <w:p w:rsidR="00AA2DBE" w:rsidRPr="00A72C75" w:rsidRDefault="00AA2DBE">
          <w:pPr>
            <w:pStyle w:val="Ttulo1"/>
            <w:rPr>
              <w:rFonts w:asciiTheme="minorHAnsi" w:hAnsiTheme="minorHAnsi" w:cstheme="minorHAnsi"/>
              <w:b/>
              <w:color w:val="auto"/>
              <w:sz w:val="24"/>
              <w:lang w:val="en-US"/>
            </w:rPr>
          </w:pPr>
          <w:r w:rsidRPr="00A72C75">
            <w:rPr>
              <w:rFonts w:asciiTheme="minorHAnsi" w:hAnsiTheme="minorHAnsi" w:cstheme="minorHAnsi"/>
              <w:b/>
              <w:color w:val="auto"/>
              <w:sz w:val="24"/>
              <w:lang w:val="en-US"/>
            </w:rPr>
            <w:t>REFERENCIAS</w:t>
          </w:r>
        </w:p>
        <w:sdt>
          <w:sdtPr>
            <w:id w:val="-573587230"/>
            <w:bibliography/>
          </w:sdtPr>
          <w:sdtEndPr/>
          <w:sdtContent>
            <w:p w:rsidR="00F2461C" w:rsidRDefault="00AA2DBE">
              <w:pPr>
                <w:rPr>
                  <w:noProof/>
                </w:rPr>
              </w:pPr>
              <w:r>
                <w:fldChar w:fldCharType="begin"/>
              </w:r>
              <w:r w:rsidRPr="00A72C75">
                <w:rPr>
                  <w:lang w:val="en-US"/>
                </w:rP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3994"/>
              </w:tblGrid>
              <w:tr w:rsidR="00F2461C" w:rsidRPr="00F2461C">
                <w:trPr>
                  <w:divId w:val="452217692"/>
                  <w:tblCellSpacing w:w="15" w:type="dxa"/>
                </w:trPr>
                <w:tc>
                  <w:tcPr>
                    <w:tcW w:w="50" w:type="pct"/>
                    <w:hideMark/>
                  </w:tcPr>
                  <w:p w:rsidR="00F2461C" w:rsidRDefault="00F2461C" w:rsidP="00F2461C">
                    <w:pPr>
                      <w:pStyle w:val="Bibliografa"/>
                      <w:jc w:val="both"/>
                      <w:rPr>
                        <w:noProof/>
                        <w:sz w:val="24"/>
                        <w:szCs w:val="24"/>
                        <w:lang w:val="en-US"/>
                      </w:rPr>
                    </w:pPr>
                    <w:r>
                      <w:rPr>
                        <w:noProof/>
                        <w:lang w:val="en-US"/>
                      </w:rPr>
                      <w:t xml:space="preserve">[1] </w:t>
                    </w:r>
                  </w:p>
                </w:tc>
                <w:tc>
                  <w:tcPr>
                    <w:tcW w:w="0" w:type="auto"/>
                    <w:hideMark/>
                  </w:tcPr>
                  <w:p w:rsidR="00F2461C" w:rsidRDefault="00F2461C" w:rsidP="00F2461C">
                    <w:pPr>
                      <w:pStyle w:val="Bibliografa"/>
                      <w:jc w:val="both"/>
                      <w:rPr>
                        <w:noProof/>
                        <w:lang w:val="en-US"/>
                      </w:rPr>
                    </w:pPr>
                    <w:r>
                      <w:rPr>
                        <w:noProof/>
                        <w:lang w:val="en-US"/>
                      </w:rPr>
                      <w:t xml:space="preserve">R. E. Hummel, Understanding Materials Science, New York: Springer-Verlag, 2004. </w:t>
                    </w:r>
                  </w:p>
                </w:tc>
              </w:tr>
              <w:tr w:rsidR="00F2461C" w:rsidRPr="00F2461C">
                <w:trPr>
                  <w:divId w:val="452217692"/>
                  <w:tblCellSpacing w:w="15" w:type="dxa"/>
                </w:trPr>
                <w:tc>
                  <w:tcPr>
                    <w:tcW w:w="50" w:type="pct"/>
                    <w:hideMark/>
                  </w:tcPr>
                  <w:p w:rsidR="00F2461C" w:rsidRDefault="00F2461C" w:rsidP="00F2461C">
                    <w:pPr>
                      <w:pStyle w:val="Bibliografa"/>
                      <w:jc w:val="both"/>
                      <w:rPr>
                        <w:noProof/>
                        <w:lang w:val="en-US"/>
                      </w:rPr>
                    </w:pPr>
                    <w:r>
                      <w:rPr>
                        <w:noProof/>
                        <w:lang w:val="en-US"/>
                      </w:rPr>
                      <w:t xml:space="preserve">[2] </w:t>
                    </w:r>
                  </w:p>
                </w:tc>
                <w:tc>
                  <w:tcPr>
                    <w:tcW w:w="0" w:type="auto"/>
                    <w:hideMark/>
                  </w:tcPr>
                  <w:p w:rsidR="00F2461C" w:rsidRDefault="00F2461C" w:rsidP="00F2461C">
                    <w:pPr>
                      <w:pStyle w:val="Bibliografa"/>
                      <w:jc w:val="both"/>
                      <w:rPr>
                        <w:noProof/>
                        <w:lang w:val="en-US"/>
                      </w:rPr>
                    </w:pPr>
                    <w:r>
                      <w:rPr>
                        <w:noProof/>
                        <w:lang w:val="en-US"/>
                      </w:rPr>
                      <w:t xml:space="preserve">D. R. Lide, Handbook of Chemistry and Physics, CRC Press, 2004. </w:t>
                    </w:r>
                  </w:p>
                </w:tc>
              </w:tr>
            </w:tbl>
            <w:p w:rsidR="00F2461C" w:rsidRPr="00F2461C" w:rsidRDefault="00F2461C">
              <w:pPr>
                <w:divId w:val="452217692"/>
                <w:rPr>
                  <w:rFonts w:eastAsia="Times New Roman"/>
                  <w:noProof/>
                  <w:lang w:val="en-US"/>
                </w:rPr>
              </w:pPr>
            </w:p>
            <w:p w:rsidR="00AA2DBE" w:rsidRDefault="00AA2DBE">
              <w:r>
                <w:rPr>
                  <w:b/>
                  <w:bCs/>
                </w:rPr>
                <w:fldChar w:fldCharType="end"/>
              </w:r>
            </w:p>
          </w:sdtContent>
        </w:sdt>
      </w:sdtContent>
    </w:sdt>
    <w:p w:rsidR="00AA2DBE" w:rsidRPr="00AA2DBE" w:rsidRDefault="00AA2DBE" w:rsidP="00AA2DBE">
      <w:pPr>
        <w:jc w:val="both"/>
        <w:rPr>
          <w:sz w:val="24"/>
        </w:rPr>
      </w:pPr>
    </w:p>
    <w:p w:rsidR="00BC6226" w:rsidRDefault="00BC6226" w:rsidP="00BC6226">
      <w:pPr>
        <w:jc w:val="both"/>
      </w:pPr>
    </w:p>
    <w:sectPr w:rsidR="00BC6226" w:rsidSect="001337B7">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96E"/>
    <w:multiLevelType w:val="hybridMultilevel"/>
    <w:tmpl w:val="67AEF37A"/>
    <w:lvl w:ilvl="0" w:tplc="0568C418">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2A6C1932"/>
    <w:multiLevelType w:val="hybridMultilevel"/>
    <w:tmpl w:val="23DAABDC"/>
    <w:lvl w:ilvl="0" w:tplc="E4D098DE">
      <w:start w:val="1"/>
      <w:numFmt w:val="upp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15:restartNumberingAfterBreak="0">
    <w:nsid w:val="2FB020C9"/>
    <w:multiLevelType w:val="hybridMultilevel"/>
    <w:tmpl w:val="84821888"/>
    <w:lvl w:ilvl="0" w:tplc="7CEC0B4A">
      <w:start w:val="1"/>
      <w:numFmt w:val="upperRoman"/>
      <w:suff w:val="space"/>
      <w:lvlText w:val="%1."/>
      <w:lvlJc w:val="right"/>
      <w:pPr>
        <w:ind w:left="0" w:firstLine="227"/>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3E0765F"/>
    <w:multiLevelType w:val="hybridMultilevel"/>
    <w:tmpl w:val="2E90CF04"/>
    <w:lvl w:ilvl="0" w:tplc="0500141E">
      <w:start w:val="1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60"/>
    <w:rsid w:val="000817C3"/>
    <w:rsid w:val="000C0960"/>
    <w:rsid w:val="000C5A08"/>
    <w:rsid w:val="001337B7"/>
    <w:rsid w:val="001561FD"/>
    <w:rsid w:val="001F71E2"/>
    <w:rsid w:val="002051D2"/>
    <w:rsid w:val="002F34A2"/>
    <w:rsid w:val="00312365"/>
    <w:rsid w:val="003151D8"/>
    <w:rsid w:val="0036406F"/>
    <w:rsid w:val="004C77E5"/>
    <w:rsid w:val="004F360F"/>
    <w:rsid w:val="006267FE"/>
    <w:rsid w:val="0065538A"/>
    <w:rsid w:val="007746F2"/>
    <w:rsid w:val="0081301E"/>
    <w:rsid w:val="009108A9"/>
    <w:rsid w:val="00961F2A"/>
    <w:rsid w:val="00A43944"/>
    <w:rsid w:val="00A72C75"/>
    <w:rsid w:val="00AA2DBE"/>
    <w:rsid w:val="00B51EC2"/>
    <w:rsid w:val="00BC6226"/>
    <w:rsid w:val="00C02075"/>
    <w:rsid w:val="00C9112E"/>
    <w:rsid w:val="00CD6B1B"/>
    <w:rsid w:val="00DC1A35"/>
    <w:rsid w:val="00F246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1EED8-2565-42C2-9694-7CBC54EF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B7"/>
    <w:rPr>
      <w:rFonts w:ascii="Times New Roman" w:hAnsi="Times New Roman"/>
    </w:rPr>
  </w:style>
  <w:style w:type="paragraph" w:styleId="Ttulo1">
    <w:name w:val="heading 1"/>
    <w:basedOn w:val="Normal"/>
    <w:next w:val="Normal"/>
    <w:link w:val="Ttulo1Car"/>
    <w:uiPriority w:val="9"/>
    <w:qFormat/>
    <w:rsid w:val="00AA2DBE"/>
    <w:pPr>
      <w:keepNext/>
      <w:keepLines/>
      <w:spacing w:before="240" w:after="0"/>
      <w:outlineLvl w:val="0"/>
    </w:pPr>
    <w:rPr>
      <w:rFonts w:asciiTheme="majorHAnsi" w:eastAsiaTheme="majorEastAsia" w:hAnsiTheme="majorHAnsi" w:cstheme="majorBidi"/>
      <w:color w:val="2E74B5" w:themeColor="accent1" w:themeShade="BF"/>
      <w:sz w:val="32"/>
      <w:szCs w:val="32"/>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0960"/>
    <w:pPr>
      <w:ind w:left="720"/>
      <w:contextualSpacing/>
    </w:pPr>
  </w:style>
  <w:style w:type="table" w:styleId="Tablaconcuadrcula">
    <w:name w:val="Table Grid"/>
    <w:basedOn w:val="Tablanormal"/>
    <w:uiPriority w:val="39"/>
    <w:rsid w:val="0077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746F2"/>
    <w:rPr>
      <w:color w:val="808080"/>
    </w:rPr>
  </w:style>
  <w:style w:type="character" w:customStyle="1" w:styleId="Ttulo1Car">
    <w:name w:val="Título 1 Car"/>
    <w:basedOn w:val="Fuentedeprrafopredeter"/>
    <w:link w:val="Ttulo1"/>
    <w:uiPriority w:val="9"/>
    <w:rsid w:val="00AA2DBE"/>
    <w:rPr>
      <w:rFonts w:asciiTheme="majorHAnsi" w:eastAsiaTheme="majorEastAsia" w:hAnsiTheme="majorHAnsi" w:cstheme="majorBidi"/>
      <w:color w:val="2E74B5" w:themeColor="accent1" w:themeShade="BF"/>
      <w:sz w:val="32"/>
      <w:szCs w:val="32"/>
      <w:lang w:eastAsia="es-CL"/>
    </w:rPr>
  </w:style>
  <w:style w:type="paragraph" w:styleId="Bibliografa">
    <w:name w:val="Bibliography"/>
    <w:basedOn w:val="Normal"/>
    <w:next w:val="Normal"/>
    <w:uiPriority w:val="37"/>
    <w:unhideWhenUsed/>
    <w:rsid w:val="00AA2DBE"/>
  </w:style>
  <w:style w:type="paragraph" w:styleId="Textodeglobo">
    <w:name w:val="Balloon Text"/>
    <w:basedOn w:val="Normal"/>
    <w:link w:val="TextodegloboCar"/>
    <w:uiPriority w:val="99"/>
    <w:semiHidden/>
    <w:unhideWhenUsed/>
    <w:rsid w:val="001561FD"/>
    <w:pPr>
      <w:spacing w:after="0" w:line="240" w:lineRule="auto"/>
    </w:pPr>
    <w:rPr>
      <w:rFonts w:cs="Times New Roman"/>
      <w:sz w:val="18"/>
      <w:szCs w:val="18"/>
    </w:rPr>
  </w:style>
  <w:style w:type="character" w:customStyle="1" w:styleId="TextodegloboCar">
    <w:name w:val="Texto de globo Car"/>
    <w:basedOn w:val="Fuentedeprrafopredeter"/>
    <w:link w:val="Textodeglobo"/>
    <w:uiPriority w:val="99"/>
    <w:semiHidden/>
    <w:rsid w:val="001561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2229">
      <w:bodyDiv w:val="1"/>
      <w:marLeft w:val="0"/>
      <w:marRight w:val="0"/>
      <w:marTop w:val="0"/>
      <w:marBottom w:val="0"/>
      <w:divBdr>
        <w:top w:val="none" w:sz="0" w:space="0" w:color="auto"/>
        <w:left w:val="none" w:sz="0" w:space="0" w:color="auto"/>
        <w:bottom w:val="none" w:sz="0" w:space="0" w:color="auto"/>
        <w:right w:val="none" w:sz="0" w:space="0" w:color="auto"/>
      </w:divBdr>
    </w:div>
    <w:div w:id="397747736">
      <w:bodyDiv w:val="1"/>
      <w:marLeft w:val="0"/>
      <w:marRight w:val="0"/>
      <w:marTop w:val="0"/>
      <w:marBottom w:val="0"/>
      <w:divBdr>
        <w:top w:val="none" w:sz="0" w:space="0" w:color="auto"/>
        <w:left w:val="none" w:sz="0" w:space="0" w:color="auto"/>
        <w:bottom w:val="none" w:sz="0" w:space="0" w:color="auto"/>
        <w:right w:val="none" w:sz="0" w:space="0" w:color="auto"/>
      </w:divBdr>
    </w:div>
    <w:div w:id="452217692">
      <w:bodyDiv w:val="1"/>
      <w:marLeft w:val="0"/>
      <w:marRight w:val="0"/>
      <w:marTop w:val="0"/>
      <w:marBottom w:val="0"/>
      <w:divBdr>
        <w:top w:val="none" w:sz="0" w:space="0" w:color="auto"/>
        <w:left w:val="none" w:sz="0" w:space="0" w:color="auto"/>
        <w:bottom w:val="none" w:sz="0" w:space="0" w:color="auto"/>
        <w:right w:val="none" w:sz="0" w:space="0" w:color="auto"/>
      </w:divBdr>
    </w:div>
    <w:div w:id="627514244">
      <w:bodyDiv w:val="1"/>
      <w:marLeft w:val="0"/>
      <w:marRight w:val="0"/>
      <w:marTop w:val="0"/>
      <w:marBottom w:val="0"/>
      <w:divBdr>
        <w:top w:val="none" w:sz="0" w:space="0" w:color="auto"/>
        <w:left w:val="none" w:sz="0" w:space="0" w:color="auto"/>
        <w:bottom w:val="none" w:sz="0" w:space="0" w:color="auto"/>
        <w:right w:val="none" w:sz="0" w:space="0" w:color="auto"/>
      </w:divBdr>
    </w:div>
    <w:div w:id="699862286">
      <w:bodyDiv w:val="1"/>
      <w:marLeft w:val="0"/>
      <w:marRight w:val="0"/>
      <w:marTop w:val="0"/>
      <w:marBottom w:val="0"/>
      <w:divBdr>
        <w:top w:val="none" w:sz="0" w:space="0" w:color="auto"/>
        <w:left w:val="none" w:sz="0" w:space="0" w:color="auto"/>
        <w:bottom w:val="none" w:sz="0" w:space="0" w:color="auto"/>
        <w:right w:val="none" w:sz="0" w:space="0" w:color="auto"/>
      </w:divBdr>
    </w:div>
    <w:div w:id="807474665">
      <w:bodyDiv w:val="1"/>
      <w:marLeft w:val="0"/>
      <w:marRight w:val="0"/>
      <w:marTop w:val="0"/>
      <w:marBottom w:val="0"/>
      <w:divBdr>
        <w:top w:val="none" w:sz="0" w:space="0" w:color="auto"/>
        <w:left w:val="none" w:sz="0" w:space="0" w:color="auto"/>
        <w:bottom w:val="none" w:sz="0" w:space="0" w:color="auto"/>
        <w:right w:val="none" w:sz="0" w:space="0" w:color="auto"/>
      </w:divBdr>
    </w:div>
    <w:div w:id="1084569134">
      <w:bodyDiv w:val="1"/>
      <w:marLeft w:val="0"/>
      <w:marRight w:val="0"/>
      <w:marTop w:val="0"/>
      <w:marBottom w:val="0"/>
      <w:divBdr>
        <w:top w:val="none" w:sz="0" w:space="0" w:color="auto"/>
        <w:left w:val="none" w:sz="0" w:space="0" w:color="auto"/>
        <w:bottom w:val="none" w:sz="0" w:space="0" w:color="auto"/>
        <w:right w:val="none" w:sz="0" w:space="0" w:color="auto"/>
      </w:divBdr>
    </w:div>
    <w:div w:id="1105424680">
      <w:bodyDiv w:val="1"/>
      <w:marLeft w:val="0"/>
      <w:marRight w:val="0"/>
      <w:marTop w:val="0"/>
      <w:marBottom w:val="0"/>
      <w:divBdr>
        <w:top w:val="none" w:sz="0" w:space="0" w:color="auto"/>
        <w:left w:val="none" w:sz="0" w:space="0" w:color="auto"/>
        <w:bottom w:val="none" w:sz="0" w:space="0" w:color="auto"/>
        <w:right w:val="none" w:sz="0" w:space="0" w:color="auto"/>
      </w:divBdr>
    </w:div>
    <w:div w:id="1415736334">
      <w:bodyDiv w:val="1"/>
      <w:marLeft w:val="0"/>
      <w:marRight w:val="0"/>
      <w:marTop w:val="0"/>
      <w:marBottom w:val="0"/>
      <w:divBdr>
        <w:top w:val="none" w:sz="0" w:space="0" w:color="auto"/>
        <w:left w:val="none" w:sz="0" w:space="0" w:color="auto"/>
        <w:bottom w:val="none" w:sz="0" w:space="0" w:color="auto"/>
        <w:right w:val="none" w:sz="0" w:space="0" w:color="auto"/>
      </w:divBdr>
    </w:div>
    <w:div w:id="1669140306">
      <w:bodyDiv w:val="1"/>
      <w:marLeft w:val="0"/>
      <w:marRight w:val="0"/>
      <w:marTop w:val="0"/>
      <w:marBottom w:val="0"/>
      <w:divBdr>
        <w:top w:val="none" w:sz="0" w:space="0" w:color="auto"/>
        <w:left w:val="none" w:sz="0" w:space="0" w:color="auto"/>
        <w:bottom w:val="none" w:sz="0" w:space="0" w:color="auto"/>
        <w:right w:val="none" w:sz="0" w:space="0" w:color="auto"/>
      </w:divBdr>
    </w:div>
    <w:div w:id="1754810874">
      <w:bodyDiv w:val="1"/>
      <w:marLeft w:val="0"/>
      <w:marRight w:val="0"/>
      <w:marTop w:val="0"/>
      <w:marBottom w:val="0"/>
      <w:divBdr>
        <w:top w:val="none" w:sz="0" w:space="0" w:color="auto"/>
        <w:left w:val="none" w:sz="0" w:space="0" w:color="auto"/>
        <w:bottom w:val="none" w:sz="0" w:space="0" w:color="auto"/>
        <w:right w:val="none" w:sz="0" w:space="0" w:color="auto"/>
      </w:divBdr>
    </w:div>
    <w:div w:id="1854372622">
      <w:bodyDiv w:val="1"/>
      <w:marLeft w:val="0"/>
      <w:marRight w:val="0"/>
      <w:marTop w:val="0"/>
      <w:marBottom w:val="0"/>
      <w:divBdr>
        <w:top w:val="none" w:sz="0" w:space="0" w:color="auto"/>
        <w:left w:val="none" w:sz="0" w:space="0" w:color="auto"/>
        <w:bottom w:val="none" w:sz="0" w:space="0" w:color="auto"/>
        <w:right w:val="none" w:sz="0" w:space="0" w:color="auto"/>
      </w:divBdr>
    </w:div>
    <w:div w:id="21416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Hum04</b:Tag>
    <b:SourceType>Book</b:SourceType>
    <b:Guid>{D38BD13A-6A43-4A6A-BE81-3BB44F87AC27}</b:Guid>
    <b:Title>Understanding Materials Science</b:Title>
    <b:Year>2004</b:Year>
    <b:City>New York</b:City>
    <b:Publisher>Springer-Verlag</b:Publisher>
    <b:Author>
      <b:Author>
        <b:NameList>
          <b:Person>
            <b:Last>Hummel</b:Last>
            <b:Middle>E</b:Middle>
            <b:First>Rolf</b:First>
          </b:Person>
        </b:NameList>
      </b:Author>
    </b:Author>
    <b:RefOrder>1</b:RefOrder>
  </b:Source>
  <b:Source>
    <b:Tag>Lid04</b:Tag>
    <b:SourceType>Book</b:SourceType>
    <b:Guid>{7DD8FF97-8B50-4851-B83D-2BE48E359C11}</b:Guid>
    <b:Title>Handbook of Chemistry and Physics</b:Title>
    <b:Year>2004</b:Year>
    <b:Publisher>CRC Press</b:Publisher>
    <b:Author>
      <b:Author>
        <b:NameList>
          <b:Person>
            <b:Last>Lide</b:Last>
            <b:Middle>R</b:Middle>
            <b:First>David</b:First>
          </b:Person>
        </b:NameList>
      </b:Author>
    </b:Author>
    <b:RefOrder>2</b:RefOrder>
  </b:Source>
</b:Sources>
</file>

<file path=customXml/itemProps1.xml><?xml version="1.0" encoding="utf-8"?>
<ds:datastoreItem xmlns:ds="http://schemas.openxmlformats.org/officeDocument/2006/customXml" ds:itemID="{9C3EEC26-224F-43C6-951E-298A15E6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5037</Characters>
  <Application>Microsoft Office Word</Application>
  <DocSecurity>0</DocSecurity>
  <Lines>41</Lines>
  <Paragraphs>11</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&lt;REFERENCIAS</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pavel.masoliver@outlook.com</dc:creator>
  <cp:keywords/>
  <dc:description/>
  <cp:lastModifiedBy>Rosa Bahamondes</cp:lastModifiedBy>
  <cp:revision>2</cp:revision>
  <cp:lastPrinted>2018-08-20T00:25:00Z</cp:lastPrinted>
  <dcterms:created xsi:type="dcterms:W3CDTF">2019-09-11T12:01:00Z</dcterms:created>
  <dcterms:modified xsi:type="dcterms:W3CDTF">2019-09-11T12:01:00Z</dcterms:modified>
</cp:coreProperties>
</file>